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580B0A">
      <w:pPr>
        <w:spacing w:line="360" w:lineRule="auto"/>
        <w:jc w:val="both"/>
        <w:textAlignment w:val="center"/>
        <w:rPr>
          <w:rFonts w:hint="eastAsia"/>
          <w:lang w:eastAsia="zh-CN"/>
        </w:rPr>
      </w:pPr>
      <w:r>
        <w:rPr>
          <w:rFonts w:hint="eastAsia"/>
          <w:lang w:eastAsia="zh-CN"/>
        </w:rPr>
        <w:t>听力练习30 原文</w:t>
      </w:r>
    </w:p>
    <w:p w14:paraId="37CC8990">
      <w:pPr>
        <w:spacing w:line="360" w:lineRule="auto"/>
        <w:jc w:val="both"/>
        <w:textAlignment w:val="center"/>
        <w:rPr>
          <w:rFonts w:hint="eastAsia" w:eastAsia="宋体" w:cs="宋体"/>
          <w:color w:val="0000FF"/>
          <w:szCs w:val="24"/>
          <w:u w:val="none"/>
        </w:rPr>
      </w:pPr>
      <w:r>
        <w:rPr>
          <w:rFonts w:hint="eastAsia" w:eastAsia="宋体" w:cs="宋体"/>
          <w:color w:val="0000FF"/>
          <w:szCs w:val="24"/>
          <w:u w:val="none"/>
        </w:rPr>
        <w:t>Text 1</w:t>
      </w:r>
    </w:p>
    <w:p w14:paraId="2085B147">
      <w:pPr>
        <w:spacing w:line="360" w:lineRule="auto"/>
        <w:jc w:val="both"/>
        <w:textAlignment w:val="center"/>
        <w:rPr>
          <w:color w:val="000000"/>
        </w:rPr>
      </w:pPr>
      <w:r>
        <w:rPr>
          <w:rFonts w:hint="eastAsia" w:eastAsia="宋体" w:cs="宋体"/>
          <w:color w:val="0000FF"/>
          <w:szCs w:val="24"/>
          <w:u w:val="none"/>
        </w:rPr>
        <w:t>W</w:t>
      </w:r>
      <w:r>
        <w:rPr>
          <w:rFonts w:ascii="Times New Roman" w:hAnsi="Times New Roman" w:eastAsia="Times New Roman" w:cs="Times New Roman"/>
          <w:color w:val="000000"/>
        </w:rPr>
        <w:t xml:space="preserve">: Hey, listen! It’s that </w:t>
      </w:r>
      <w:r>
        <w:rPr>
          <w:rStyle w:val="9"/>
        </w:rPr>
        <w:t>Hero</w:t>
      </w:r>
      <w:r>
        <w:rPr>
          <w:rFonts w:ascii="Times New Roman" w:hAnsi="Times New Roman" w:eastAsia="Times New Roman" w:cs="Times New Roman"/>
          <w:color w:val="000000"/>
        </w:rPr>
        <w:t>? I used to sing this song all the time as a kid.</w:t>
      </w:r>
    </w:p>
    <w:p w14:paraId="3BB79D75">
      <w:pPr>
        <w:spacing w:line="360" w:lineRule="auto"/>
        <w:jc w:val="both"/>
        <w:textAlignment w:val="center"/>
        <w:rPr>
          <w:color w:val="000000"/>
        </w:rPr>
      </w:pPr>
      <w:r>
        <w:rPr>
          <w:rFonts w:hint="eastAsia" w:eastAsia="宋体" w:cs="宋体"/>
          <w:color w:val="0000FF"/>
          <w:szCs w:val="24"/>
          <w:u w:val="none"/>
        </w:rPr>
        <w:t>M</w:t>
      </w:r>
      <w:r>
        <w:rPr>
          <w:rFonts w:ascii="Times New Roman" w:hAnsi="Times New Roman" w:eastAsia="Times New Roman" w:cs="Times New Roman"/>
          <w:color w:val="000000"/>
        </w:rPr>
        <w:t>: Oh wow, memories. Mariah Carey’s voice is just incredible in this track.</w:t>
      </w:r>
    </w:p>
    <w:p w14:paraId="20A3CD35">
      <w:pPr>
        <w:spacing w:line="360" w:lineRule="auto"/>
        <w:jc w:val="both"/>
        <w:textAlignment w:val="center"/>
        <w:rPr>
          <w:rFonts w:hint="eastAsia" w:eastAsia="宋体" w:cs="宋体"/>
          <w:color w:val="0000FF"/>
          <w:szCs w:val="24"/>
          <w:u w:val="none"/>
          <w:lang w:eastAsia="zh-CN"/>
        </w:rPr>
      </w:pPr>
      <w:r>
        <w:rPr>
          <w:rFonts w:hint="eastAsia" w:eastAsia="宋体" w:cs="宋体"/>
          <w:color w:val="0000FF"/>
          <w:szCs w:val="24"/>
          <w:u w:val="none"/>
        </w:rPr>
        <w:t xml:space="preserve">Text </w:t>
      </w:r>
      <w:r>
        <w:rPr>
          <w:rFonts w:hint="eastAsia" w:eastAsia="宋体" w:cs="宋体"/>
          <w:color w:val="0000FF"/>
          <w:szCs w:val="24"/>
          <w:u w:val="none"/>
          <w:lang w:val="en-US" w:eastAsia="zh-CN"/>
        </w:rPr>
        <w:t>2</w:t>
      </w:r>
    </w:p>
    <w:p w14:paraId="77A5FBAC">
      <w:pPr>
        <w:spacing w:line="360" w:lineRule="auto"/>
        <w:jc w:val="both"/>
        <w:textAlignment w:val="center"/>
        <w:rPr>
          <w:color w:val="000000"/>
        </w:rPr>
      </w:pPr>
      <w:r>
        <w:rPr>
          <w:rFonts w:hint="eastAsia" w:eastAsia="宋体" w:cs="宋体"/>
          <w:color w:val="0000FF"/>
          <w:szCs w:val="24"/>
          <w:u w:val="none"/>
        </w:rPr>
        <w:t>W</w:t>
      </w:r>
      <w:r>
        <w:rPr>
          <w:rFonts w:ascii="Times New Roman" w:hAnsi="Times New Roman" w:eastAsia="Times New Roman" w:cs="Times New Roman"/>
          <w:color w:val="000000"/>
        </w:rPr>
        <w:t>: Are you still going to watch the ballet this Friday afternoon?</w:t>
      </w:r>
    </w:p>
    <w:p w14:paraId="39A5B8AE">
      <w:pPr>
        <w:spacing w:line="360" w:lineRule="auto"/>
        <w:jc w:val="both"/>
        <w:textAlignment w:val="center"/>
        <w:rPr>
          <w:color w:val="000000"/>
        </w:rPr>
      </w:pPr>
      <w:r>
        <w:rPr>
          <w:rFonts w:hint="eastAsia" w:eastAsia="宋体" w:cs="宋体"/>
          <w:color w:val="0000FF"/>
          <w:szCs w:val="24"/>
          <w:u w:val="none"/>
        </w:rPr>
        <w:t>M</w:t>
      </w:r>
      <w:r>
        <w:rPr>
          <w:rFonts w:ascii="Times New Roman" w:hAnsi="Times New Roman" w:eastAsia="Times New Roman" w:cs="Times New Roman"/>
          <w:color w:val="000000"/>
        </w:rPr>
        <w:t>: I wish I could, but I’ll be sitting in the dentist’s chair. It took me a long time to get this appointment.</w:t>
      </w:r>
    </w:p>
    <w:p w14:paraId="2E06578F">
      <w:pPr>
        <w:spacing w:line="360" w:lineRule="auto"/>
        <w:jc w:val="both"/>
        <w:textAlignment w:val="center"/>
        <w:rPr>
          <w:rFonts w:hint="eastAsia" w:eastAsia="宋体" w:cs="宋体"/>
          <w:color w:val="0000FF"/>
          <w:szCs w:val="24"/>
          <w:u w:val="none"/>
          <w:lang w:eastAsia="zh-CN"/>
        </w:rPr>
      </w:pPr>
      <w:r>
        <w:rPr>
          <w:rFonts w:hint="eastAsia" w:eastAsia="宋体" w:cs="宋体"/>
          <w:color w:val="0000FF"/>
          <w:szCs w:val="24"/>
          <w:u w:val="none"/>
        </w:rPr>
        <w:t xml:space="preserve">Text </w:t>
      </w:r>
      <w:r>
        <w:rPr>
          <w:rFonts w:hint="eastAsia" w:eastAsia="宋体" w:cs="宋体"/>
          <w:color w:val="0000FF"/>
          <w:szCs w:val="24"/>
          <w:u w:val="none"/>
          <w:lang w:val="en-US" w:eastAsia="zh-CN"/>
        </w:rPr>
        <w:t>3</w:t>
      </w:r>
    </w:p>
    <w:p w14:paraId="02E538F8">
      <w:pPr>
        <w:spacing w:line="360" w:lineRule="auto"/>
        <w:jc w:val="both"/>
        <w:textAlignment w:val="center"/>
        <w:rPr>
          <w:color w:val="000000"/>
        </w:rPr>
      </w:pPr>
      <w:r>
        <w:rPr>
          <w:rFonts w:hint="eastAsia" w:eastAsia="宋体" w:cs="宋体"/>
          <w:color w:val="0000FF"/>
          <w:szCs w:val="24"/>
          <w:u w:val="none"/>
        </w:rPr>
        <w:t>M</w:t>
      </w:r>
      <w:r>
        <w:rPr>
          <w:rFonts w:ascii="Times New Roman" w:hAnsi="Times New Roman" w:eastAsia="Times New Roman" w:cs="Times New Roman"/>
          <w:color w:val="000000"/>
        </w:rPr>
        <w:t>: Oh, no! We’re stuck right in front of this supermarket. The traffic isn’t moving at all.</w:t>
      </w:r>
    </w:p>
    <w:p w14:paraId="06EF3B2F">
      <w:pPr>
        <w:spacing w:line="360" w:lineRule="auto"/>
        <w:jc w:val="both"/>
        <w:textAlignment w:val="center"/>
        <w:rPr>
          <w:color w:val="000000"/>
        </w:rPr>
      </w:pPr>
      <w:r>
        <w:rPr>
          <w:rFonts w:hint="eastAsia" w:eastAsia="宋体" w:cs="宋体"/>
          <w:color w:val="0000FF"/>
          <w:szCs w:val="24"/>
          <w:u w:val="none"/>
        </w:rPr>
        <w:t>W</w:t>
      </w:r>
      <w:r>
        <w:rPr>
          <w:rFonts w:ascii="Times New Roman" w:hAnsi="Times New Roman" w:eastAsia="Times New Roman" w:cs="Times New Roman"/>
          <w:color w:val="000000"/>
        </w:rPr>
        <w:t>: We’re going to be late. We might miss our flight</w:t>
      </w:r>
      <w:r>
        <w:rPr>
          <w:rFonts w:hint="eastAsia" w:eastAsia="宋体" w:cs="Times New Roman"/>
          <w:color w:val="000000"/>
          <w:lang w:val="en-US" w:eastAsia="zh-CN"/>
        </w:rPr>
        <w:t>.</w:t>
      </w:r>
      <w:r>
        <w:rPr>
          <w:rFonts w:ascii="Times New Roman" w:hAnsi="Times New Roman" w:eastAsia="Times New Roman" w:cs="Times New Roman"/>
          <w:color w:val="000000"/>
        </w:rPr>
        <w:t xml:space="preserve"> I really wish we had taken the other route.</w:t>
      </w:r>
    </w:p>
    <w:p w14:paraId="5B09394C">
      <w:pPr>
        <w:spacing w:line="360" w:lineRule="auto"/>
        <w:jc w:val="both"/>
        <w:textAlignment w:val="center"/>
        <w:rPr>
          <w:rFonts w:hint="eastAsia" w:eastAsia="宋体" w:cs="宋体"/>
          <w:color w:val="0000FF"/>
          <w:szCs w:val="24"/>
          <w:u w:val="none"/>
          <w:lang w:eastAsia="zh-CN"/>
        </w:rPr>
      </w:pPr>
      <w:r>
        <w:rPr>
          <w:rFonts w:hint="eastAsia" w:eastAsia="宋体" w:cs="宋体"/>
          <w:color w:val="0000FF"/>
          <w:szCs w:val="24"/>
          <w:u w:val="none"/>
        </w:rPr>
        <w:t xml:space="preserve">Text </w:t>
      </w:r>
      <w:r>
        <w:rPr>
          <w:rFonts w:hint="eastAsia" w:eastAsia="宋体" w:cs="宋体"/>
          <w:color w:val="0000FF"/>
          <w:szCs w:val="24"/>
          <w:u w:val="none"/>
          <w:lang w:val="en-US" w:eastAsia="zh-CN"/>
        </w:rPr>
        <w:t>4</w:t>
      </w:r>
    </w:p>
    <w:p w14:paraId="3374994F">
      <w:pPr>
        <w:spacing w:line="360" w:lineRule="auto"/>
        <w:jc w:val="both"/>
        <w:textAlignment w:val="center"/>
        <w:rPr>
          <w:color w:val="000000"/>
        </w:rPr>
      </w:pPr>
      <w:r>
        <w:rPr>
          <w:rFonts w:hint="eastAsia" w:eastAsia="宋体" w:cs="宋体"/>
          <w:color w:val="0000FF"/>
          <w:szCs w:val="24"/>
          <w:u w:val="none"/>
        </w:rPr>
        <w:t>M</w:t>
      </w:r>
      <w:r>
        <w:rPr>
          <w:rFonts w:ascii="Times New Roman" w:hAnsi="Times New Roman" w:eastAsia="Times New Roman" w:cs="Times New Roman"/>
          <w:color w:val="000000"/>
        </w:rPr>
        <w:t>: A pleasure to meet you, so you’re the police?</w:t>
      </w:r>
    </w:p>
    <w:p w14:paraId="4912BF97">
      <w:pPr>
        <w:spacing w:line="360" w:lineRule="auto"/>
        <w:jc w:val="both"/>
        <w:textAlignment w:val="center"/>
        <w:rPr>
          <w:color w:val="000000"/>
        </w:rPr>
      </w:pPr>
      <w:r>
        <w:rPr>
          <w:rFonts w:hint="eastAsia" w:eastAsia="宋体" w:cs="宋体"/>
          <w:color w:val="0000FF"/>
          <w:szCs w:val="24"/>
          <w:u w:val="none"/>
        </w:rPr>
        <w:t>W</w:t>
      </w:r>
      <w:r>
        <w:rPr>
          <w:rFonts w:ascii="Times New Roman" w:hAnsi="Times New Roman" w:eastAsia="Times New Roman" w:cs="Times New Roman"/>
          <w:color w:val="000000"/>
        </w:rPr>
        <w:t xml:space="preserve">: Yes, but don’t be alarmed. I’m just investigating. </w:t>
      </w:r>
    </w:p>
    <w:p w14:paraId="5452E186">
      <w:pPr>
        <w:spacing w:line="360" w:lineRule="auto"/>
        <w:jc w:val="both"/>
        <w:textAlignment w:val="center"/>
        <w:rPr>
          <w:color w:val="000000"/>
        </w:rPr>
      </w:pPr>
      <w:r>
        <w:rPr>
          <w:rFonts w:hint="eastAsia" w:eastAsia="宋体" w:cs="宋体"/>
          <w:color w:val="0000FF"/>
          <w:szCs w:val="24"/>
          <w:u w:val="none"/>
        </w:rPr>
        <w:t>M</w:t>
      </w:r>
      <w:r>
        <w:rPr>
          <w:rFonts w:ascii="Times New Roman" w:hAnsi="Times New Roman" w:eastAsia="Times New Roman" w:cs="Times New Roman"/>
          <w:color w:val="000000"/>
        </w:rPr>
        <w:t>: I’m more than used to it. Nearly everyone in my family is in the police force.</w:t>
      </w:r>
    </w:p>
    <w:p w14:paraId="383D10A9">
      <w:pPr>
        <w:spacing w:line="360" w:lineRule="auto"/>
        <w:jc w:val="both"/>
        <w:textAlignment w:val="center"/>
        <w:rPr>
          <w:rFonts w:hint="eastAsia" w:eastAsia="宋体" w:cs="宋体"/>
          <w:color w:val="0000FF"/>
          <w:szCs w:val="24"/>
          <w:u w:val="none"/>
          <w:lang w:eastAsia="zh-CN"/>
        </w:rPr>
      </w:pPr>
      <w:r>
        <w:rPr>
          <w:rFonts w:hint="eastAsia" w:eastAsia="宋体" w:cs="宋体"/>
          <w:color w:val="0000FF"/>
          <w:szCs w:val="24"/>
          <w:u w:val="none"/>
        </w:rPr>
        <w:t xml:space="preserve">Text </w:t>
      </w:r>
      <w:r>
        <w:rPr>
          <w:rFonts w:hint="eastAsia" w:eastAsia="宋体" w:cs="宋体"/>
          <w:color w:val="0000FF"/>
          <w:szCs w:val="24"/>
          <w:u w:val="none"/>
          <w:lang w:val="en-US" w:eastAsia="zh-CN"/>
        </w:rPr>
        <w:t>5</w:t>
      </w:r>
    </w:p>
    <w:p w14:paraId="63F93058">
      <w:pPr>
        <w:spacing w:line="360" w:lineRule="auto"/>
        <w:jc w:val="both"/>
        <w:textAlignment w:val="center"/>
        <w:rPr>
          <w:color w:val="000000"/>
        </w:rPr>
      </w:pPr>
      <w:r>
        <w:rPr>
          <w:rFonts w:hint="eastAsia" w:eastAsia="宋体" w:cs="宋体"/>
          <w:color w:val="0000FF"/>
          <w:szCs w:val="24"/>
          <w:u w:val="none"/>
        </w:rPr>
        <w:t>M</w:t>
      </w:r>
      <w:r>
        <w:rPr>
          <w:rFonts w:ascii="Times New Roman" w:hAnsi="Times New Roman" w:eastAsia="Times New Roman" w:cs="Times New Roman"/>
          <w:color w:val="000000"/>
        </w:rPr>
        <w:t>: Susan, I was really impressed by your presentation the other day. Have you thought about expanding on it?</w:t>
      </w:r>
    </w:p>
    <w:p w14:paraId="48FF26AE">
      <w:pPr>
        <w:spacing w:line="360" w:lineRule="auto"/>
        <w:jc w:val="both"/>
        <w:textAlignment w:val="center"/>
        <w:rPr>
          <w:color w:val="000000"/>
        </w:rPr>
      </w:pPr>
      <w:r>
        <w:rPr>
          <w:rFonts w:hint="eastAsia" w:eastAsia="宋体" w:cs="宋体"/>
          <w:color w:val="0000FF"/>
          <w:szCs w:val="24"/>
          <w:u w:val="none"/>
        </w:rPr>
        <w:t>W</w:t>
      </w:r>
      <w:r>
        <w:rPr>
          <w:rFonts w:ascii="Times New Roman" w:hAnsi="Times New Roman" w:eastAsia="Times New Roman" w:cs="Times New Roman"/>
          <w:color w:val="000000"/>
        </w:rPr>
        <w:t xml:space="preserve">: Sure, I’d love to. </w:t>
      </w:r>
    </w:p>
    <w:p w14:paraId="3E5A3EE5">
      <w:pPr>
        <w:spacing w:line="360" w:lineRule="auto"/>
        <w:jc w:val="both"/>
        <w:textAlignment w:val="center"/>
        <w:rPr>
          <w:color w:val="000000"/>
        </w:rPr>
      </w:pPr>
      <w:r>
        <w:rPr>
          <w:rFonts w:hint="eastAsia" w:eastAsia="宋体" w:cs="宋体"/>
          <w:color w:val="0000FF"/>
          <w:szCs w:val="24"/>
          <w:u w:val="none"/>
        </w:rPr>
        <w:t>M</w:t>
      </w:r>
      <w:r>
        <w:rPr>
          <w:rFonts w:ascii="Times New Roman" w:hAnsi="Times New Roman" w:eastAsia="Times New Roman" w:cs="Times New Roman"/>
          <w:color w:val="000000"/>
        </w:rPr>
        <w:t>: You see, the university has a pool of money to fund research candidates like you. Why not consider applying for it?</w:t>
      </w:r>
    </w:p>
    <w:p w14:paraId="232AE8D3">
      <w:pPr>
        <w:spacing w:line="360" w:lineRule="auto"/>
        <w:jc w:val="both"/>
        <w:textAlignment w:val="center"/>
        <w:rPr>
          <w:rFonts w:hint="eastAsia" w:eastAsia="宋体" w:cs="宋体"/>
          <w:color w:val="0000FF"/>
          <w:szCs w:val="24"/>
          <w:u w:val="none"/>
          <w:lang w:eastAsia="zh-CN"/>
        </w:rPr>
      </w:pPr>
      <w:r>
        <w:rPr>
          <w:rFonts w:hint="eastAsia" w:eastAsia="宋体" w:cs="宋体"/>
          <w:color w:val="0000FF"/>
          <w:szCs w:val="24"/>
          <w:u w:val="none"/>
        </w:rPr>
        <w:t xml:space="preserve">Text </w:t>
      </w:r>
      <w:r>
        <w:rPr>
          <w:rFonts w:hint="eastAsia" w:eastAsia="宋体" w:cs="宋体"/>
          <w:color w:val="0000FF"/>
          <w:szCs w:val="24"/>
          <w:u w:val="none"/>
          <w:lang w:val="en-US" w:eastAsia="zh-CN"/>
        </w:rPr>
        <w:t>6</w:t>
      </w:r>
    </w:p>
    <w:p w14:paraId="08228704">
      <w:pPr>
        <w:spacing w:line="360" w:lineRule="auto"/>
        <w:jc w:val="both"/>
        <w:textAlignment w:val="center"/>
        <w:rPr>
          <w:color w:val="000000"/>
        </w:rPr>
      </w:pPr>
      <w:r>
        <w:rPr>
          <w:rFonts w:hint="eastAsia" w:eastAsia="宋体" w:cs="宋体"/>
          <w:color w:val="0000FF"/>
          <w:szCs w:val="24"/>
          <w:u w:val="none"/>
        </w:rPr>
        <w:t>M</w:t>
      </w:r>
      <w:r>
        <w:rPr>
          <w:rFonts w:ascii="Times New Roman" w:hAnsi="Times New Roman" w:eastAsia="Times New Roman" w:cs="Times New Roman"/>
          <w:color w:val="000000"/>
        </w:rPr>
        <w:t>: Hello, I hope I’m not interrupting your work. I just moved in, and I was attracted by the beautiful flowers in your garden.</w:t>
      </w:r>
    </w:p>
    <w:p w14:paraId="4F63FA6D">
      <w:pPr>
        <w:spacing w:line="360" w:lineRule="auto"/>
        <w:jc w:val="both"/>
        <w:textAlignment w:val="center"/>
        <w:rPr>
          <w:color w:val="000000"/>
        </w:rPr>
      </w:pPr>
      <w:r>
        <w:rPr>
          <w:rFonts w:hint="eastAsia" w:eastAsia="宋体" w:cs="宋体"/>
          <w:color w:val="0000FF"/>
          <w:szCs w:val="24"/>
          <w:u w:val="none"/>
        </w:rPr>
        <w:t>W</w:t>
      </w:r>
      <w:r>
        <w:rPr>
          <w:rFonts w:ascii="Times New Roman" w:hAnsi="Times New Roman" w:eastAsia="Times New Roman" w:cs="Times New Roman"/>
          <w:color w:val="000000"/>
        </w:rPr>
        <w:t xml:space="preserve">: Oh, thank you. I’m taking care of these roses. I used to teach gardening classes to local students, but my age made it impossible. Now I have this little space to keep me busy. </w:t>
      </w:r>
    </w:p>
    <w:p w14:paraId="1F246CD5">
      <w:pPr>
        <w:spacing w:line="360" w:lineRule="auto"/>
        <w:jc w:val="both"/>
        <w:textAlignment w:val="center"/>
        <w:rPr>
          <w:color w:val="000000"/>
        </w:rPr>
      </w:pPr>
      <w:r>
        <w:rPr>
          <w:rFonts w:hint="eastAsia" w:eastAsia="宋体" w:cs="宋体"/>
          <w:color w:val="0000FF"/>
          <w:szCs w:val="24"/>
          <w:u w:val="none"/>
        </w:rPr>
        <w:t>M</w:t>
      </w:r>
      <w:r>
        <w:rPr>
          <w:rFonts w:ascii="Times New Roman" w:hAnsi="Times New Roman" w:eastAsia="Times New Roman" w:cs="Times New Roman"/>
          <w:color w:val="000000"/>
        </w:rPr>
        <w:t xml:space="preserve">: Obviously, you still have the magic touch. </w:t>
      </w:r>
    </w:p>
    <w:p w14:paraId="0AAEDBD3">
      <w:pPr>
        <w:spacing w:line="360" w:lineRule="auto"/>
        <w:jc w:val="both"/>
        <w:textAlignment w:val="center"/>
        <w:rPr>
          <w:color w:val="000000"/>
        </w:rPr>
      </w:pPr>
      <w:r>
        <w:rPr>
          <w:rFonts w:hint="eastAsia" w:eastAsia="宋体" w:cs="宋体"/>
          <w:color w:val="0000FF"/>
          <w:szCs w:val="24"/>
          <w:u w:val="none"/>
        </w:rPr>
        <w:t>W</w:t>
      </w:r>
      <w:r>
        <w:rPr>
          <w:rFonts w:ascii="Times New Roman" w:hAnsi="Times New Roman" w:eastAsia="Times New Roman" w:cs="Times New Roman"/>
          <w:color w:val="000000"/>
        </w:rPr>
        <w:t>: Oh, you are sweet. Would you like to come in and have a closer look?</w:t>
      </w:r>
    </w:p>
    <w:p w14:paraId="715503BA">
      <w:pPr>
        <w:spacing w:line="360" w:lineRule="auto"/>
        <w:jc w:val="both"/>
        <w:textAlignment w:val="center"/>
        <w:rPr>
          <w:rFonts w:hint="eastAsia" w:eastAsia="宋体" w:cs="宋体"/>
          <w:color w:val="0000FF"/>
          <w:szCs w:val="24"/>
          <w:u w:val="none"/>
          <w:lang w:eastAsia="zh-CN"/>
        </w:rPr>
      </w:pPr>
      <w:r>
        <w:rPr>
          <w:rFonts w:hint="eastAsia" w:eastAsia="宋体" w:cs="宋体"/>
          <w:color w:val="0000FF"/>
          <w:szCs w:val="24"/>
          <w:u w:val="none"/>
        </w:rPr>
        <w:t xml:space="preserve">Text </w:t>
      </w:r>
      <w:r>
        <w:rPr>
          <w:rFonts w:hint="eastAsia" w:eastAsia="宋体" w:cs="宋体"/>
          <w:color w:val="0000FF"/>
          <w:szCs w:val="24"/>
          <w:u w:val="none"/>
          <w:lang w:val="en-US" w:eastAsia="zh-CN"/>
        </w:rPr>
        <w:t>7</w:t>
      </w:r>
    </w:p>
    <w:p w14:paraId="73CBFA6C">
      <w:pPr>
        <w:spacing w:line="360" w:lineRule="auto"/>
        <w:jc w:val="both"/>
        <w:textAlignment w:val="center"/>
        <w:rPr>
          <w:color w:val="000000"/>
        </w:rPr>
      </w:pPr>
      <w:r>
        <w:rPr>
          <w:rFonts w:hint="eastAsia" w:eastAsia="宋体" w:cs="宋体"/>
          <w:color w:val="0000FF"/>
          <w:szCs w:val="24"/>
          <w:u w:val="none"/>
        </w:rPr>
        <w:t>W</w:t>
      </w:r>
      <w:r>
        <w:rPr>
          <w:rFonts w:ascii="Times New Roman" w:hAnsi="Times New Roman" w:eastAsia="Times New Roman" w:cs="Times New Roman"/>
          <w:color w:val="000000"/>
        </w:rPr>
        <w:t>: Hi, could I ask you a few questions?</w:t>
      </w:r>
    </w:p>
    <w:p w14:paraId="306FDF81">
      <w:pPr>
        <w:spacing w:line="360" w:lineRule="auto"/>
        <w:jc w:val="both"/>
        <w:textAlignment w:val="center"/>
        <w:rPr>
          <w:color w:val="000000"/>
        </w:rPr>
      </w:pPr>
      <w:r>
        <w:rPr>
          <w:rFonts w:hint="eastAsia" w:eastAsia="宋体" w:cs="宋体"/>
          <w:color w:val="0000FF"/>
          <w:szCs w:val="24"/>
          <w:u w:val="none"/>
        </w:rPr>
        <w:t>M</w:t>
      </w:r>
      <w:r>
        <w:rPr>
          <w:rFonts w:ascii="Times New Roman" w:hAnsi="Times New Roman" w:eastAsia="Times New Roman" w:cs="Times New Roman"/>
          <w:color w:val="000000"/>
        </w:rPr>
        <w:t xml:space="preserve">: Sure, but if it is about your meal plan, you’ll need to go to </w:t>
      </w:r>
      <w:r>
        <w:rPr>
          <w:rFonts w:hint="eastAsia" w:eastAsia="宋体" w:cs="Times New Roman"/>
          <w:color w:val="000000"/>
          <w:lang w:val="en-US" w:eastAsia="zh-CN"/>
        </w:rPr>
        <w:t>R</w:t>
      </w:r>
      <w:r>
        <w:rPr>
          <w:rFonts w:ascii="Times New Roman" w:hAnsi="Times New Roman" w:eastAsia="Times New Roman" w:cs="Times New Roman"/>
          <w:color w:val="000000"/>
        </w:rPr>
        <w:t>oom 25</w:t>
      </w:r>
      <w:r>
        <w:rPr>
          <w:rFonts w:hint="eastAsia" w:eastAsia="宋体" w:cs="Times New Roman"/>
          <w:color w:val="000000"/>
          <w:lang w:val="en-US" w:eastAsia="zh-CN"/>
        </w:rPr>
        <w:t>,</w:t>
      </w:r>
      <w:r>
        <w:rPr>
          <w:rFonts w:ascii="Times New Roman" w:hAnsi="Times New Roman" w:eastAsia="Times New Roman" w:cs="Times New Roman"/>
          <w:color w:val="000000"/>
        </w:rPr>
        <w:t xml:space="preserve"> just down the hall. </w:t>
      </w:r>
    </w:p>
    <w:p w14:paraId="5637EEA0">
      <w:pPr>
        <w:spacing w:line="360" w:lineRule="auto"/>
        <w:jc w:val="both"/>
        <w:textAlignment w:val="center"/>
        <w:rPr>
          <w:color w:val="000000"/>
        </w:rPr>
      </w:pPr>
      <w:r>
        <w:rPr>
          <w:rFonts w:hint="eastAsia" w:eastAsia="宋体" w:cs="宋体"/>
          <w:color w:val="0000FF"/>
          <w:szCs w:val="24"/>
          <w:u w:val="none"/>
        </w:rPr>
        <w:t>W</w:t>
      </w:r>
      <w:r>
        <w:rPr>
          <w:rFonts w:ascii="Times New Roman" w:hAnsi="Times New Roman" w:eastAsia="Times New Roman" w:cs="Times New Roman"/>
          <w:color w:val="000000"/>
        </w:rPr>
        <w:t xml:space="preserve">: No, I’m okay with my meal plan. I am actually here about the food in the student cafeteria. </w:t>
      </w:r>
    </w:p>
    <w:p w14:paraId="30B2CA33">
      <w:pPr>
        <w:spacing w:line="360" w:lineRule="auto"/>
        <w:jc w:val="both"/>
        <w:textAlignment w:val="center"/>
        <w:rPr>
          <w:color w:val="000000"/>
        </w:rPr>
      </w:pPr>
      <w:r>
        <w:rPr>
          <w:rFonts w:hint="eastAsia" w:eastAsia="宋体" w:cs="宋体"/>
          <w:color w:val="0000FF"/>
          <w:szCs w:val="24"/>
          <w:u w:val="none"/>
        </w:rPr>
        <w:t>M</w:t>
      </w:r>
      <w:r>
        <w:rPr>
          <w:rFonts w:ascii="Times New Roman" w:hAnsi="Times New Roman" w:eastAsia="Times New Roman" w:cs="Times New Roman"/>
          <w:color w:val="000000"/>
        </w:rPr>
        <w:t xml:space="preserve">: Oh, I see. What seems to be the problem? </w:t>
      </w:r>
    </w:p>
    <w:p w14:paraId="0EF21432">
      <w:pPr>
        <w:spacing w:line="360" w:lineRule="auto"/>
        <w:jc w:val="both"/>
        <w:textAlignment w:val="center"/>
        <w:rPr>
          <w:color w:val="000000"/>
        </w:rPr>
      </w:pPr>
      <w:r>
        <w:rPr>
          <w:rFonts w:hint="eastAsia" w:eastAsia="宋体" w:cs="宋体"/>
          <w:color w:val="0000FF"/>
          <w:szCs w:val="24"/>
          <w:u w:val="none"/>
        </w:rPr>
        <w:t>W</w:t>
      </w:r>
      <w:r>
        <w:rPr>
          <w:rFonts w:ascii="Times New Roman" w:hAnsi="Times New Roman" w:eastAsia="Times New Roman" w:cs="Times New Roman"/>
          <w:color w:val="000000"/>
        </w:rPr>
        <w:t xml:space="preserve">: I am a little concerned that a lot of the food you serve isn’t really that healthy, like there are so many deep-fried foods. </w:t>
      </w:r>
    </w:p>
    <w:p w14:paraId="3AA6ECA4">
      <w:pPr>
        <w:spacing w:line="360" w:lineRule="auto"/>
        <w:jc w:val="both"/>
        <w:textAlignment w:val="center"/>
        <w:rPr>
          <w:rFonts w:hint="eastAsia" w:eastAsia="宋体"/>
          <w:color w:val="000000"/>
          <w:lang w:eastAsia="zh-CN"/>
        </w:rPr>
      </w:pPr>
      <w:r>
        <w:rPr>
          <w:rFonts w:hint="eastAsia" w:eastAsia="宋体" w:cs="宋体"/>
          <w:color w:val="0000FF"/>
          <w:szCs w:val="24"/>
          <w:u w:val="none"/>
        </w:rPr>
        <w:t>M</w:t>
      </w:r>
      <w:r>
        <w:rPr>
          <w:rFonts w:ascii="Times New Roman" w:hAnsi="Times New Roman" w:eastAsia="Times New Roman" w:cs="Times New Roman"/>
          <w:color w:val="000000"/>
        </w:rPr>
        <w:t>: As a matter of fact, we recently changed the type of oil we use in our fryer. It is the healthiest available. And would you believe that at least 10 students have already complained that the French fries don’t taste as good since we switched</w:t>
      </w:r>
      <w:r>
        <w:rPr>
          <w:rFonts w:hint="eastAsia" w:eastAsia="宋体" w:cs="Times New Roman"/>
          <w:color w:val="000000"/>
          <w:lang w:val="en-US" w:eastAsia="zh-CN"/>
        </w:rPr>
        <w:t>?</w:t>
      </w:r>
      <w:bookmarkStart w:id="0" w:name="_GoBack"/>
      <w:bookmarkEnd w:id="0"/>
    </w:p>
    <w:p w14:paraId="58784726">
      <w:pPr>
        <w:spacing w:line="360" w:lineRule="auto"/>
        <w:jc w:val="both"/>
        <w:textAlignment w:val="center"/>
        <w:rPr>
          <w:rFonts w:hint="eastAsia" w:eastAsia="宋体" w:cs="宋体"/>
          <w:color w:val="0000FF"/>
          <w:szCs w:val="24"/>
          <w:u w:val="none"/>
          <w:lang w:eastAsia="zh-CN"/>
        </w:rPr>
      </w:pPr>
      <w:r>
        <w:rPr>
          <w:rFonts w:hint="eastAsia" w:eastAsia="宋体" w:cs="宋体"/>
          <w:color w:val="0000FF"/>
          <w:szCs w:val="24"/>
          <w:u w:val="none"/>
        </w:rPr>
        <w:t xml:space="preserve">Text </w:t>
      </w:r>
      <w:r>
        <w:rPr>
          <w:rFonts w:hint="eastAsia" w:eastAsia="宋体" w:cs="宋体"/>
          <w:color w:val="0000FF"/>
          <w:szCs w:val="24"/>
          <w:u w:val="none"/>
          <w:lang w:val="en-US" w:eastAsia="zh-CN"/>
        </w:rPr>
        <w:t>8</w:t>
      </w:r>
    </w:p>
    <w:p w14:paraId="1CE57425">
      <w:pPr>
        <w:spacing w:line="360" w:lineRule="auto"/>
        <w:jc w:val="both"/>
        <w:textAlignment w:val="center"/>
        <w:rPr>
          <w:color w:val="000000"/>
        </w:rPr>
      </w:pPr>
      <w:r>
        <w:rPr>
          <w:rFonts w:hint="eastAsia" w:eastAsia="宋体" w:cs="宋体"/>
          <w:color w:val="0000FF"/>
          <w:szCs w:val="24"/>
          <w:u w:val="none"/>
        </w:rPr>
        <w:t>W</w:t>
      </w:r>
      <w:r>
        <w:rPr>
          <w:rFonts w:ascii="Times New Roman" w:hAnsi="Times New Roman" w:eastAsia="Times New Roman" w:cs="Times New Roman"/>
          <w:color w:val="000000"/>
        </w:rPr>
        <w:t xml:space="preserve">: Hey, Sam, your show </w:t>
      </w:r>
      <w:r>
        <w:rPr>
          <w:rFonts w:ascii="Times New Roman" w:hAnsi="Times New Roman" w:eastAsia="Times New Roman" w:cs="Times New Roman"/>
          <w:i/>
          <w:color w:val="000000"/>
        </w:rPr>
        <w:t>Let’s Go for a Walk</w:t>
      </w:r>
      <w:r>
        <w:rPr>
          <w:rFonts w:ascii="Times New Roman" w:hAnsi="Times New Roman" w:eastAsia="Times New Roman" w:cs="Times New Roman"/>
          <w:color w:val="000000"/>
        </w:rPr>
        <w:t xml:space="preserve"> is a big hit. Why did you make it?</w:t>
      </w:r>
    </w:p>
    <w:p w14:paraId="520B6029">
      <w:pPr>
        <w:spacing w:line="360" w:lineRule="auto"/>
        <w:jc w:val="both"/>
        <w:textAlignment w:val="center"/>
        <w:rPr>
          <w:color w:val="000000"/>
        </w:rPr>
      </w:pPr>
      <w:r>
        <w:rPr>
          <w:rFonts w:hint="eastAsia" w:eastAsia="宋体" w:cs="宋体"/>
          <w:color w:val="0000FF"/>
          <w:szCs w:val="24"/>
          <w:u w:val="none"/>
        </w:rPr>
        <w:t>M</w:t>
      </w:r>
      <w:r>
        <w:rPr>
          <w:rFonts w:ascii="Times New Roman" w:hAnsi="Times New Roman" w:eastAsia="Times New Roman" w:cs="Times New Roman"/>
          <w:color w:val="000000"/>
        </w:rPr>
        <w:t xml:space="preserve">: I wanted to create a nature guide to help kids find the magic outdoors. </w:t>
      </w:r>
    </w:p>
    <w:p w14:paraId="54C33E8B">
      <w:pPr>
        <w:spacing w:line="360" w:lineRule="auto"/>
        <w:jc w:val="both"/>
        <w:textAlignment w:val="center"/>
        <w:rPr>
          <w:color w:val="000000"/>
        </w:rPr>
      </w:pPr>
      <w:r>
        <w:rPr>
          <w:rFonts w:hint="eastAsia" w:eastAsia="宋体" w:cs="宋体"/>
          <w:color w:val="0000FF"/>
          <w:szCs w:val="24"/>
          <w:u w:val="none"/>
        </w:rPr>
        <w:t>W</w:t>
      </w:r>
      <w:r>
        <w:rPr>
          <w:rFonts w:ascii="Times New Roman" w:hAnsi="Times New Roman" w:eastAsia="Times New Roman" w:cs="Times New Roman"/>
          <w:color w:val="000000"/>
        </w:rPr>
        <w:t xml:space="preserve">: Wonderful. Is it tricky to organize a hike for young children? </w:t>
      </w:r>
    </w:p>
    <w:p w14:paraId="2ED60636">
      <w:pPr>
        <w:spacing w:line="360" w:lineRule="auto"/>
        <w:jc w:val="both"/>
        <w:textAlignment w:val="center"/>
        <w:rPr>
          <w:color w:val="000000"/>
        </w:rPr>
      </w:pPr>
      <w:r>
        <w:rPr>
          <w:rFonts w:hint="eastAsia" w:eastAsia="宋体" w:cs="宋体"/>
          <w:color w:val="0000FF"/>
          <w:szCs w:val="24"/>
          <w:u w:val="none"/>
        </w:rPr>
        <w:t>M</w:t>
      </w:r>
      <w:r>
        <w:rPr>
          <w:rFonts w:ascii="Times New Roman" w:hAnsi="Times New Roman" w:eastAsia="Times New Roman" w:cs="Times New Roman"/>
          <w:color w:val="000000"/>
        </w:rPr>
        <w:t xml:space="preserve">: The kids are so energetic, so having them concentrated is tough, but their curiosity leads to priceless moments of joy. When a child spots a bird in the forest for the first time, or steps over a stick, you can see it on their faces. </w:t>
      </w:r>
    </w:p>
    <w:p w14:paraId="53CDF1F0">
      <w:pPr>
        <w:spacing w:line="360" w:lineRule="auto"/>
        <w:jc w:val="both"/>
        <w:textAlignment w:val="center"/>
        <w:rPr>
          <w:color w:val="000000"/>
        </w:rPr>
      </w:pPr>
      <w:r>
        <w:rPr>
          <w:rFonts w:hint="eastAsia" w:eastAsia="宋体" w:cs="宋体"/>
          <w:color w:val="0000FF"/>
          <w:szCs w:val="24"/>
          <w:u w:val="none"/>
        </w:rPr>
        <w:t>W</w:t>
      </w:r>
      <w:r>
        <w:rPr>
          <w:rFonts w:ascii="Times New Roman" w:hAnsi="Times New Roman" w:eastAsia="Times New Roman" w:cs="Times New Roman"/>
          <w:color w:val="000000"/>
        </w:rPr>
        <w:t xml:space="preserve">: That sounds rewarding. Any plans for new themes or locations? </w:t>
      </w:r>
    </w:p>
    <w:p w14:paraId="028B0D26">
      <w:pPr>
        <w:spacing w:line="360" w:lineRule="auto"/>
        <w:jc w:val="both"/>
        <w:textAlignment w:val="center"/>
        <w:rPr>
          <w:color w:val="000000"/>
        </w:rPr>
      </w:pPr>
      <w:r>
        <w:rPr>
          <w:rFonts w:hint="eastAsia" w:eastAsia="宋体" w:cs="宋体"/>
          <w:color w:val="0000FF"/>
          <w:szCs w:val="24"/>
          <w:u w:val="none"/>
        </w:rPr>
        <w:t>M</w:t>
      </w:r>
      <w:r>
        <w:rPr>
          <w:rFonts w:ascii="Times New Roman" w:hAnsi="Times New Roman" w:eastAsia="Times New Roman" w:cs="Times New Roman"/>
          <w:color w:val="000000"/>
        </w:rPr>
        <w:t xml:space="preserve">: Absolutely! Next season, we’ll explore the seaside, looking for shells on the beach and learning about tides. </w:t>
      </w:r>
    </w:p>
    <w:p w14:paraId="7FAD5149">
      <w:pPr>
        <w:spacing w:line="360" w:lineRule="auto"/>
        <w:jc w:val="both"/>
        <w:textAlignment w:val="center"/>
        <w:rPr>
          <w:color w:val="000000"/>
        </w:rPr>
      </w:pPr>
      <w:r>
        <w:rPr>
          <w:rFonts w:hint="eastAsia" w:eastAsia="宋体" w:cs="宋体"/>
          <w:color w:val="0000FF"/>
          <w:szCs w:val="24"/>
          <w:u w:val="none"/>
        </w:rPr>
        <w:t>W</w:t>
      </w:r>
      <w:r>
        <w:rPr>
          <w:rFonts w:ascii="Times New Roman" w:hAnsi="Times New Roman" w:eastAsia="Times New Roman" w:cs="Times New Roman"/>
          <w:color w:val="000000"/>
        </w:rPr>
        <w:t>: That sounds great. I can’t wait to get my son involved.</w:t>
      </w:r>
    </w:p>
    <w:p w14:paraId="1B2B5856">
      <w:pPr>
        <w:spacing w:line="360" w:lineRule="auto"/>
        <w:jc w:val="both"/>
        <w:textAlignment w:val="center"/>
        <w:rPr>
          <w:rFonts w:hint="eastAsia" w:eastAsia="宋体" w:cs="宋体"/>
          <w:color w:val="0000FF"/>
          <w:szCs w:val="24"/>
          <w:u w:val="none"/>
          <w:lang w:eastAsia="zh-CN"/>
        </w:rPr>
      </w:pPr>
      <w:r>
        <w:rPr>
          <w:rFonts w:hint="eastAsia" w:eastAsia="宋体" w:cs="宋体"/>
          <w:color w:val="0000FF"/>
          <w:szCs w:val="24"/>
          <w:u w:val="none"/>
        </w:rPr>
        <w:t xml:space="preserve">Text </w:t>
      </w:r>
      <w:r>
        <w:rPr>
          <w:rFonts w:hint="eastAsia" w:eastAsia="宋体" w:cs="宋体"/>
          <w:color w:val="0000FF"/>
          <w:szCs w:val="24"/>
          <w:u w:val="none"/>
          <w:lang w:val="en-US" w:eastAsia="zh-CN"/>
        </w:rPr>
        <w:t>9</w:t>
      </w:r>
    </w:p>
    <w:p w14:paraId="36E9AEAF">
      <w:pPr>
        <w:spacing w:line="360" w:lineRule="auto"/>
        <w:jc w:val="both"/>
        <w:textAlignment w:val="center"/>
        <w:rPr>
          <w:color w:val="000000"/>
        </w:rPr>
      </w:pPr>
      <w:r>
        <w:rPr>
          <w:rFonts w:hint="eastAsia" w:eastAsia="宋体" w:cs="宋体"/>
          <w:color w:val="0000FF"/>
          <w:szCs w:val="24"/>
          <w:u w:val="none"/>
        </w:rPr>
        <w:t>W</w:t>
      </w:r>
      <w:r>
        <w:rPr>
          <w:rFonts w:ascii="Times New Roman" w:hAnsi="Times New Roman" w:eastAsia="Times New Roman" w:cs="Times New Roman"/>
          <w:color w:val="000000"/>
        </w:rPr>
        <w:t>: Hi, Professor Davis. Sorry, I missed the class yesterday. I was just getting over a cold.</w:t>
      </w:r>
    </w:p>
    <w:p w14:paraId="6EA9EDD2">
      <w:pPr>
        <w:spacing w:line="360" w:lineRule="auto"/>
        <w:jc w:val="both"/>
        <w:textAlignment w:val="center"/>
        <w:rPr>
          <w:color w:val="000000"/>
        </w:rPr>
      </w:pPr>
      <w:r>
        <w:rPr>
          <w:rFonts w:hint="eastAsia" w:eastAsia="宋体" w:cs="宋体"/>
          <w:color w:val="0000FF"/>
          <w:szCs w:val="24"/>
          <w:u w:val="none"/>
        </w:rPr>
        <w:t>M</w:t>
      </w:r>
      <w:r>
        <w:rPr>
          <w:rFonts w:ascii="Times New Roman" w:hAnsi="Times New Roman" w:eastAsia="Times New Roman" w:cs="Times New Roman"/>
          <w:color w:val="000000"/>
        </w:rPr>
        <w:t xml:space="preserve">: That’s all right, Susan. Feeling better now? </w:t>
      </w:r>
    </w:p>
    <w:p w14:paraId="3DC036BE">
      <w:pPr>
        <w:spacing w:line="360" w:lineRule="auto"/>
        <w:jc w:val="both"/>
        <w:textAlignment w:val="center"/>
        <w:rPr>
          <w:color w:val="000000"/>
        </w:rPr>
      </w:pPr>
      <w:r>
        <w:rPr>
          <w:rFonts w:hint="eastAsia" w:eastAsia="宋体" w:cs="宋体"/>
          <w:color w:val="0000FF"/>
          <w:szCs w:val="24"/>
          <w:u w:val="none"/>
        </w:rPr>
        <w:t>W</w:t>
      </w:r>
      <w:r>
        <w:rPr>
          <w:rFonts w:ascii="Times New Roman" w:hAnsi="Times New Roman" w:eastAsia="Times New Roman" w:cs="Times New Roman"/>
          <w:color w:val="000000"/>
        </w:rPr>
        <w:t>: Yeah, fine. Um</w:t>
      </w:r>
      <w:r>
        <w:rPr>
          <w:rFonts w:hint="eastAsia" w:eastAsia="宋体" w:cs="Times New Roman"/>
          <w:color w:val="000000"/>
          <w:lang w:val="en-US" w:eastAsia="zh-CN"/>
        </w:rPr>
        <w:t xml:space="preserve"> </w:t>
      </w:r>
      <w:r>
        <w:rPr>
          <w:rFonts w:ascii="Times New Roman" w:hAnsi="Times New Roman" w:eastAsia="Times New Roman" w:cs="Times New Roman"/>
          <w:color w:val="000000"/>
        </w:rPr>
        <w:t>... I had a question though. For the midterm, how much do we need to know about the different acting styles</w:t>
      </w:r>
      <w:r>
        <w:rPr>
          <w:rFonts w:hint="eastAsia" w:eastAsia="宋体" w:cs="Times New Roman"/>
          <w:color w:val="000000"/>
          <w:lang w:val="en-US" w:eastAsia="zh-CN"/>
        </w:rPr>
        <w:t>? S</w:t>
      </w:r>
      <w:r>
        <w:rPr>
          <w:rFonts w:ascii="Times New Roman" w:hAnsi="Times New Roman" w:eastAsia="Times New Roman" w:cs="Times New Roman"/>
          <w:color w:val="000000"/>
        </w:rPr>
        <w:t xml:space="preserve">ince the last few chapters have been on play writing, will this exam be about that? </w:t>
      </w:r>
    </w:p>
    <w:p w14:paraId="19103731">
      <w:pPr>
        <w:spacing w:line="360" w:lineRule="auto"/>
        <w:jc w:val="both"/>
        <w:textAlignment w:val="center"/>
        <w:rPr>
          <w:color w:val="000000"/>
        </w:rPr>
      </w:pPr>
      <w:r>
        <w:rPr>
          <w:rFonts w:hint="eastAsia" w:eastAsia="宋体" w:cs="宋体"/>
          <w:color w:val="0000FF"/>
          <w:szCs w:val="24"/>
          <w:u w:val="none"/>
        </w:rPr>
        <w:t>M</w:t>
      </w:r>
      <w:r>
        <w:rPr>
          <w:rFonts w:ascii="Times New Roman" w:hAnsi="Times New Roman" w:eastAsia="Times New Roman" w:cs="Times New Roman"/>
          <w:color w:val="000000"/>
        </w:rPr>
        <w:t>: Oh, to put your mind at ease, it covers both. Now, don’t leave without taking the tickets for tomorrow’s theat</w:t>
      </w:r>
      <w:r>
        <w:rPr>
          <w:rFonts w:hint="eastAsia" w:eastAsia="宋体" w:cs="Times New Roman"/>
          <w:color w:val="000000"/>
          <w:lang w:val="en-US" w:eastAsia="zh-CN"/>
        </w:rPr>
        <w:t>re</w:t>
      </w:r>
      <w:r>
        <w:rPr>
          <w:rFonts w:ascii="Times New Roman" w:hAnsi="Times New Roman" w:eastAsia="Times New Roman" w:cs="Times New Roman"/>
          <w:color w:val="000000"/>
        </w:rPr>
        <w:t xml:space="preserve"> visit. I have a last-minute meeting, so I can’t make it myself</w:t>
      </w:r>
      <w:r>
        <w:rPr>
          <w:rFonts w:hint="eastAsia" w:eastAsia="宋体" w:cs="Times New Roman"/>
          <w:color w:val="000000"/>
          <w:lang w:val="en-US" w:eastAsia="zh-CN"/>
        </w:rPr>
        <w:t>.</w:t>
      </w:r>
      <w:r>
        <w:rPr>
          <w:rFonts w:ascii="Times New Roman" w:hAnsi="Times New Roman" w:eastAsia="Times New Roman" w:cs="Times New Roman"/>
          <w:color w:val="000000"/>
        </w:rPr>
        <w:t xml:space="preserve"> </w:t>
      </w:r>
      <w:r>
        <w:rPr>
          <w:rFonts w:hint="eastAsia" w:eastAsia="宋体" w:cs="Times New Roman"/>
          <w:color w:val="000000"/>
          <w:lang w:val="en-US" w:eastAsia="zh-CN"/>
        </w:rPr>
        <w:t>B</w:t>
      </w:r>
      <w:r>
        <w:rPr>
          <w:rFonts w:ascii="Times New Roman" w:hAnsi="Times New Roman" w:eastAsia="Times New Roman" w:cs="Times New Roman"/>
          <w:color w:val="000000"/>
        </w:rPr>
        <w:t xml:space="preserve">ut since you helped organize the visit, I’ll let you hand out the tickets. I’ve got everything you need right here. </w:t>
      </w:r>
    </w:p>
    <w:p w14:paraId="66ED42A9">
      <w:pPr>
        <w:spacing w:line="360" w:lineRule="auto"/>
        <w:jc w:val="both"/>
        <w:textAlignment w:val="center"/>
        <w:rPr>
          <w:color w:val="000000"/>
        </w:rPr>
      </w:pPr>
      <w:r>
        <w:rPr>
          <w:rFonts w:hint="eastAsia" w:eastAsia="宋体" w:cs="宋体"/>
          <w:color w:val="0000FF"/>
          <w:szCs w:val="24"/>
          <w:u w:val="none"/>
        </w:rPr>
        <w:t>W</w:t>
      </w:r>
      <w:r>
        <w:rPr>
          <w:rFonts w:ascii="Times New Roman" w:hAnsi="Times New Roman" w:eastAsia="Times New Roman" w:cs="Times New Roman"/>
          <w:color w:val="000000"/>
        </w:rPr>
        <w:t xml:space="preserve">: Sure, no problem. </w:t>
      </w:r>
    </w:p>
    <w:p w14:paraId="3476ECE9">
      <w:pPr>
        <w:spacing w:line="360" w:lineRule="auto"/>
        <w:jc w:val="both"/>
        <w:textAlignment w:val="center"/>
        <w:rPr>
          <w:color w:val="000000"/>
        </w:rPr>
      </w:pPr>
      <w:r>
        <w:rPr>
          <w:rFonts w:hint="eastAsia" w:eastAsia="宋体" w:cs="宋体"/>
          <w:color w:val="0000FF"/>
          <w:szCs w:val="24"/>
          <w:u w:val="none"/>
        </w:rPr>
        <w:t>M</w:t>
      </w:r>
      <w:r>
        <w:rPr>
          <w:rFonts w:ascii="Times New Roman" w:hAnsi="Times New Roman" w:eastAsia="Times New Roman" w:cs="Times New Roman"/>
          <w:color w:val="000000"/>
        </w:rPr>
        <w:t>: Oh! Also, please remind everyone about the reception afterward. It’ll be an opportunity to ask Alan Altman about his acting in the play, which we can discuss in class next week.</w:t>
      </w:r>
    </w:p>
    <w:p w14:paraId="5184A403">
      <w:pPr>
        <w:spacing w:line="360" w:lineRule="auto"/>
        <w:jc w:val="both"/>
        <w:textAlignment w:val="center"/>
        <w:rPr>
          <w:rFonts w:hint="eastAsia" w:eastAsia="宋体" w:cs="宋体"/>
          <w:color w:val="0000FF"/>
          <w:szCs w:val="24"/>
          <w:u w:val="none"/>
          <w:lang w:val="en-US" w:eastAsia="zh-CN"/>
        </w:rPr>
      </w:pPr>
      <w:r>
        <w:rPr>
          <w:rFonts w:hint="eastAsia" w:eastAsia="宋体" w:cs="宋体"/>
          <w:color w:val="0000FF"/>
          <w:szCs w:val="24"/>
          <w:u w:val="none"/>
        </w:rPr>
        <w:t>Text 1</w:t>
      </w:r>
      <w:r>
        <w:rPr>
          <w:rFonts w:hint="eastAsia" w:eastAsia="宋体" w:cs="宋体"/>
          <w:color w:val="0000FF"/>
          <w:szCs w:val="24"/>
          <w:u w:val="none"/>
          <w:lang w:val="en-US" w:eastAsia="zh-CN"/>
        </w:rPr>
        <w:t>0</w:t>
      </w:r>
    </w:p>
    <w:p w14:paraId="4706D839">
      <w:pPr>
        <w:spacing w:line="360" w:lineRule="auto"/>
        <w:ind w:firstLine="420"/>
        <w:jc w:val="both"/>
        <w:textAlignment w:val="center"/>
        <w:rPr>
          <w:color w:val="000000"/>
        </w:rPr>
      </w:pPr>
      <w:r>
        <w:rPr>
          <w:rFonts w:ascii="Times New Roman" w:hAnsi="Times New Roman" w:eastAsia="Times New Roman" w:cs="Times New Roman"/>
          <w:color w:val="000000"/>
        </w:rPr>
        <w:t xml:space="preserve">Attention, </w:t>
      </w:r>
      <w:r>
        <w:rPr>
          <w:rFonts w:hint="eastAsia" w:eastAsia="宋体" w:cs="Times New Roman"/>
          <w:color w:val="000000"/>
          <w:lang w:val="en-US" w:eastAsia="zh-CN"/>
        </w:rPr>
        <w:t>e</w:t>
      </w:r>
      <w:r>
        <w:rPr>
          <w:rFonts w:ascii="Times New Roman" w:hAnsi="Times New Roman" w:eastAsia="Times New Roman" w:cs="Times New Roman"/>
          <w:color w:val="000000"/>
        </w:rPr>
        <w:t xml:space="preserve">verybody. Our campus bookstore is back and better than ever. To celebrate our reopening, we’re holding a special one-day sale tomorrow, from 8 a.m. to 6 p.m. </w:t>
      </w:r>
      <w:r>
        <w:rPr>
          <w:rFonts w:hint="eastAsia" w:eastAsia="宋体" w:cs="Times New Roman"/>
          <w:color w:val="000000"/>
          <w:lang w:val="en-US" w:eastAsia="zh-CN"/>
        </w:rPr>
        <w:t>A</w:t>
      </w:r>
      <w:r>
        <w:rPr>
          <w:rFonts w:ascii="Times New Roman" w:hAnsi="Times New Roman" w:eastAsia="Times New Roman" w:cs="Times New Roman"/>
          <w:color w:val="000000"/>
        </w:rPr>
        <w:t>ll students can enjoy a 20% discount when buying two or more textbooks or supplies, and a 10% discount for a single item. It’s the perfect chance to get ready for the new term. To make your experience even more enjoyable, we’ve prepared a variety of special activities. You can meet and talk with local authors and professors who will be signing their books on site. We also have lucky draws and mystery boxes for those who spend over a certain amount. Don’t forget to check out our photo spots and join our social media challenges by sharing your visit. And you could even win small prizes, shop or not. Take a break at our newly opened basement cafe and enjoy a free cup of coffee. Come and join us tomorrow. We can’t wait to welcome you.</w:t>
      </w:r>
    </w:p>
    <w:p w14:paraId="39B33851">
      <w:pPr>
        <w:jc w:val="both"/>
      </w:pPr>
    </w:p>
    <w:sectPr>
      <w:footerReference r:id="rId3" w:type="default"/>
      <w:pgSz w:w="11906" w:h="16838"/>
      <w:pgMar w:top="1440" w:right="1080" w:bottom="1440" w:left="1080" w:header="851" w:footer="992" w:gutter="0"/>
      <w:cols w:space="0" w:num="1"/>
      <w:rtlGutter w:val="0"/>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571" wne:mask="1"/>
    <wne:keymap wne:kcmPrimary="017B" wne:mask="1"/>
    <wne:keymap wne:kcmPrimary="0226">
      <wne:acd wne:acdName="acd0"/>
    </wne:keymap>
    <wne:keymap wne:kcmPrimary="0228">
      <wne:acd wne:acdName="acd1"/>
    </wne:keymap>
    <wne:keymap wne:kcmPrimary="0225">
      <wne:acd wne:acdName="acd2"/>
    </wne:keymap>
    <wne:keymap wne:kcmPrimary="0227">
      <wne:acd wne:acdName="acd3"/>
    </wne:keymap>
  </wne:keymaps>
  <wne:acds>
    <wne:acd wne:argValue="AgCgUpd8" wne:acdName="acd0" wne:fciIndexBasedOn="0065"/>
    <wne:acd wne:argValue="AgCcZVNP" wne:acdName="acd1" wne:fciIndexBasedOn="0065"/>
    <wne:acd wne:argValue="AgAKTqJ+coI=" wne:acdName="acd2" wne:fciIndexBasedOn="0065"/>
    <wne:acd wne:argValue="AgCifnKC4mxqbb9+" wne:acdName="acd3" wne:fciIndexBasedOn="0065"/>
  </wne:acd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601AB1">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452415">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0452415">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201990"/>
    <w:rsid w:val="053C733D"/>
    <w:rsid w:val="07C74150"/>
    <w:rsid w:val="0FA029FF"/>
    <w:rsid w:val="10EE2A07"/>
    <w:rsid w:val="12992E4D"/>
    <w:rsid w:val="163C1560"/>
    <w:rsid w:val="1695365E"/>
    <w:rsid w:val="1A457DCD"/>
    <w:rsid w:val="1AC1289F"/>
    <w:rsid w:val="1DF3687A"/>
    <w:rsid w:val="1FE51D7C"/>
    <w:rsid w:val="22C332BC"/>
    <w:rsid w:val="24990D97"/>
    <w:rsid w:val="2F8A3F67"/>
    <w:rsid w:val="327A2C6E"/>
    <w:rsid w:val="33F02C1F"/>
    <w:rsid w:val="3695459B"/>
    <w:rsid w:val="382E1A86"/>
    <w:rsid w:val="38945CEA"/>
    <w:rsid w:val="38F4757D"/>
    <w:rsid w:val="396633F1"/>
    <w:rsid w:val="3E8A0E40"/>
    <w:rsid w:val="40B21AB2"/>
    <w:rsid w:val="437C5B98"/>
    <w:rsid w:val="44C125DD"/>
    <w:rsid w:val="470466AA"/>
    <w:rsid w:val="4A5D18AE"/>
    <w:rsid w:val="4FC46AED"/>
    <w:rsid w:val="50661CFD"/>
    <w:rsid w:val="58FE78A6"/>
    <w:rsid w:val="5D7E2271"/>
    <w:rsid w:val="5DA311AC"/>
    <w:rsid w:val="6009519E"/>
    <w:rsid w:val="603226BB"/>
    <w:rsid w:val="62FD6051"/>
    <w:rsid w:val="63D60F43"/>
    <w:rsid w:val="64315149"/>
    <w:rsid w:val="644877D3"/>
    <w:rsid w:val="6896347D"/>
    <w:rsid w:val="69CD527A"/>
    <w:rsid w:val="6DCE14CD"/>
    <w:rsid w:val="704D17A4"/>
    <w:rsid w:val="707E401E"/>
    <w:rsid w:val="795C0BA9"/>
    <w:rsid w:val="7B8749B6"/>
    <w:rsid w:val="7F0C2B89"/>
    <w:rsid w:val="7F4312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上红色"/>
    <w:basedOn w:val="1"/>
    <w:qFormat/>
    <w:uiPriority w:val="0"/>
    <w:rPr>
      <w:rFonts w:ascii="Times New Roman" w:hAnsi="Times New Roman" w:eastAsia="宋体" w:cs="宋体"/>
      <w:color w:val="FF0000"/>
      <w:szCs w:val="24"/>
    </w:rPr>
  </w:style>
  <w:style w:type="paragraph" w:customStyle="1" w:styleId="7">
    <w:name w:val="斜体"/>
    <w:basedOn w:val="1"/>
    <w:link w:val="9"/>
    <w:qFormat/>
    <w:uiPriority w:val="0"/>
    <w:pPr>
      <w:tabs>
        <w:tab w:val="left" w:pos="3249"/>
        <w:tab w:val="left" w:pos="6497"/>
      </w:tabs>
      <w:spacing w:line="360" w:lineRule="auto"/>
      <w:jc w:val="left"/>
      <w:textAlignment w:val="center"/>
    </w:pPr>
    <w:rPr>
      <w:rFonts w:ascii="Times New Roman" w:hAnsi="Times New Roman" w:eastAsia="宋体" w:cs="Times New Roman"/>
      <w:i/>
      <w:color w:val="auto"/>
      <w:szCs w:val="21"/>
    </w:rPr>
  </w:style>
  <w:style w:type="character" w:customStyle="1" w:styleId="8">
    <w:name w:val="红色波浪线"/>
    <w:qFormat/>
    <w:uiPriority w:val="0"/>
    <w:rPr>
      <w:rFonts w:hint="eastAsia" w:ascii="Times New Roman" w:hAnsi="Times New Roman" w:eastAsia="宋体" w:cs="Times New Roman"/>
      <w:color w:val="auto"/>
      <w:sz w:val="21"/>
      <w:szCs w:val="21"/>
      <w:u w:val="wave" w:color="FF0000"/>
    </w:rPr>
  </w:style>
  <w:style w:type="character" w:customStyle="1" w:styleId="9">
    <w:name w:val="斜体 Char"/>
    <w:link w:val="7"/>
    <w:qFormat/>
    <w:uiPriority w:val="0"/>
    <w:rPr>
      <w:rFonts w:ascii="Times New Roman" w:hAnsi="Times New Roman" w:eastAsia="宋体" w:cs="Times New Roman"/>
      <w:i/>
      <w:color w:val="auto"/>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879</Words>
  <Characters>3693</Characters>
  <Lines>0</Lines>
  <Paragraphs>0</Paragraphs>
  <TotalTime>62</TotalTime>
  <ScaleCrop>false</ScaleCrop>
  <LinksUpToDate>false</LinksUpToDate>
  <CharactersWithSpaces>4537</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2026-03-27T07:55:00Z</dcterms:created>
  <dc:creator>Administrator</dc:creator>
  <cp:lastModifiedBy>木子</cp:lastModifiedBy>
  <cp:lastPrinted>2026-05-18T09:39:00Z</cp:lastPrinted>
  <dcterms:modified xsi:type="dcterms:W3CDTF">2026-06-18T08:15:02Z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9784BB82980E45869C97F9F558FE34CB_12</vt:lpwstr>
  </property>
  <property fmtid="{D5CDD505-2E9C-101B-9397-08002B2CF9AE}" pid="4" name="KSOTemplateDocerSaveRecord">
    <vt:lpwstr>eyJoZGlkIjoiMmQxNGYyNzA5NzFmNzk2MTY5NmE1ZjBjYTU4NzIxNzAiLCJ1c2VySWQiOiIzMTcxODk4NTIifQ==</vt:lpwstr>
  </property>
</Properties>
</file>